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082A" w:rsidRDefault="009A082A">
      <w:bookmarkStart w:id="0" w:name="_GoBack"/>
      <w:bookmarkEnd w:id="0"/>
      <w:r>
        <w:rPr>
          <w:noProof/>
          <w:lang w:eastAsia="cs-CZ"/>
        </w:rPr>
        <w:drawing>
          <wp:inline distT="0" distB="0" distL="0" distR="0" wp14:anchorId="08132A3F" wp14:editId="62486C0E">
            <wp:extent cx="7962900" cy="5626096"/>
            <wp:effectExtent l="0" t="0" r="0" b="0"/>
            <wp:docPr id="2" name="Obrázek 2" descr="C:\Documents and Settings\vojtech\Local Settings\Temporary Internet Files\Content.Word\20110715094418058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vojtech\Local Settings\Temporary Internet Files\Content.Word\20110715094418058_0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81894" cy="56395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A082A" w:rsidSect="009A082A">
      <w:headerReference w:type="default" r:id="rId8"/>
      <w:footerReference w:type="default" r:id="rId9"/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82A" w:rsidRDefault="009A082A" w:rsidP="009A082A">
      <w:pPr>
        <w:spacing w:after="0" w:line="240" w:lineRule="auto"/>
      </w:pPr>
      <w:r>
        <w:separator/>
      </w:r>
    </w:p>
  </w:endnote>
  <w:endnote w:type="continuationSeparator" w:id="0">
    <w:p w:rsidR="009A082A" w:rsidRDefault="009A082A" w:rsidP="009A08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82A" w:rsidRPr="009A082A" w:rsidRDefault="00D61E75" w:rsidP="009A082A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proofErr w:type="gramStart"/>
    <w:r>
      <w:rPr>
        <w:rFonts w:ascii="Arial" w:hAnsi="Arial" w:cs="Arial"/>
        <w:i/>
        <w:sz w:val="20"/>
        <w:szCs w:val="20"/>
      </w:rPr>
      <w:t xml:space="preserve">Zastupitelstvo </w:t>
    </w:r>
    <w:r w:rsidR="009A082A" w:rsidRPr="009A082A">
      <w:rPr>
        <w:rFonts w:ascii="Arial" w:hAnsi="Arial" w:cs="Arial"/>
        <w:i/>
        <w:sz w:val="20"/>
        <w:szCs w:val="20"/>
      </w:rPr>
      <w:t xml:space="preserve"> Olomouckého</w:t>
    </w:r>
    <w:proofErr w:type="gramEnd"/>
    <w:r w:rsidR="009A082A" w:rsidRPr="009A082A">
      <w:rPr>
        <w:rFonts w:ascii="Arial" w:hAnsi="Arial" w:cs="Arial"/>
        <w:i/>
        <w:sz w:val="20"/>
        <w:szCs w:val="20"/>
      </w:rPr>
      <w:t xml:space="preserve"> kraje </w:t>
    </w:r>
    <w:r>
      <w:rPr>
        <w:rFonts w:ascii="Arial" w:hAnsi="Arial" w:cs="Arial"/>
        <w:i/>
        <w:sz w:val="20"/>
        <w:szCs w:val="20"/>
      </w:rPr>
      <w:t>22. 09.</w:t>
    </w:r>
    <w:r w:rsidR="009A082A" w:rsidRPr="009A082A">
      <w:rPr>
        <w:rFonts w:ascii="Arial" w:hAnsi="Arial" w:cs="Arial"/>
        <w:i/>
        <w:sz w:val="20"/>
        <w:szCs w:val="20"/>
      </w:rPr>
      <w:t xml:space="preserve"> 2011                                                     </w:t>
    </w:r>
    <w:r w:rsidR="009A082A">
      <w:rPr>
        <w:rFonts w:ascii="Arial" w:hAnsi="Arial" w:cs="Arial"/>
        <w:i/>
        <w:sz w:val="20"/>
        <w:szCs w:val="20"/>
      </w:rPr>
      <w:tab/>
    </w:r>
    <w:r w:rsidR="009A082A">
      <w:rPr>
        <w:rFonts w:ascii="Arial" w:hAnsi="Arial" w:cs="Arial"/>
        <w:i/>
        <w:sz w:val="20"/>
        <w:szCs w:val="20"/>
      </w:rPr>
      <w:tab/>
    </w:r>
    <w:r w:rsidR="009A082A">
      <w:rPr>
        <w:rFonts w:ascii="Arial" w:hAnsi="Arial" w:cs="Arial"/>
        <w:i/>
        <w:sz w:val="20"/>
        <w:szCs w:val="20"/>
      </w:rPr>
      <w:tab/>
    </w:r>
    <w:r w:rsidR="009A082A">
      <w:rPr>
        <w:rFonts w:ascii="Arial" w:hAnsi="Arial" w:cs="Arial"/>
        <w:i/>
        <w:sz w:val="20"/>
        <w:szCs w:val="20"/>
      </w:rPr>
      <w:tab/>
    </w:r>
    <w:r w:rsidR="009A082A" w:rsidRPr="009A082A">
      <w:rPr>
        <w:rFonts w:ascii="Arial" w:hAnsi="Arial" w:cs="Arial"/>
        <w:i/>
        <w:sz w:val="20"/>
        <w:szCs w:val="20"/>
      </w:rPr>
      <w:t xml:space="preserve">  Strana  </w:t>
    </w:r>
    <w:r w:rsidR="009A082A" w:rsidRPr="009A082A">
      <w:rPr>
        <w:rStyle w:val="slostrnky"/>
        <w:rFonts w:ascii="Arial" w:hAnsi="Arial" w:cs="Arial"/>
        <w:i/>
        <w:sz w:val="20"/>
        <w:szCs w:val="20"/>
      </w:rPr>
      <w:fldChar w:fldCharType="begin"/>
    </w:r>
    <w:r w:rsidR="009A082A" w:rsidRPr="009A082A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9A082A" w:rsidRPr="009A082A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4F2C8D">
      <w:rPr>
        <w:rStyle w:val="slostrnky"/>
        <w:rFonts w:ascii="Arial" w:hAnsi="Arial" w:cs="Arial"/>
        <w:i/>
        <w:noProof/>
        <w:sz w:val="20"/>
        <w:szCs w:val="20"/>
      </w:rPr>
      <w:t>1</w:t>
    </w:r>
    <w:r w:rsidR="009A082A" w:rsidRPr="009A082A">
      <w:rPr>
        <w:rStyle w:val="slostrnky"/>
        <w:rFonts w:ascii="Arial" w:hAnsi="Arial" w:cs="Arial"/>
        <w:i/>
        <w:sz w:val="20"/>
        <w:szCs w:val="20"/>
      </w:rPr>
      <w:fldChar w:fldCharType="end"/>
    </w:r>
    <w:r w:rsidR="009A082A" w:rsidRPr="009A082A">
      <w:rPr>
        <w:rStyle w:val="slostrnky"/>
        <w:rFonts w:ascii="Arial" w:hAnsi="Arial" w:cs="Arial"/>
        <w:i/>
        <w:sz w:val="20"/>
        <w:szCs w:val="20"/>
      </w:rPr>
      <w:t xml:space="preserve"> </w:t>
    </w:r>
    <w:r w:rsidR="009A082A" w:rsidRPr="009A082A">
      <w:rPr>
        <w:rFonts w:ascii="Arial" w:hAnsi="Arial" w:cs="Arial"/>
        <w:i/>
        <w:sz w:val="20"/>
        <w:szCs w:val="20"/>
      </w:rPr>
      <w:t xml:space="preserve">(celkem </w:t>
    </w:r>
    <w:r w:rsidR="009A082A">
      <w:rPr>
        <w:rFonts w:ascii="Arial" w:hAnsi="Arial" w:cs="Arial"/>
        <w:i/>
        <w:sz w:val="20"/>
        <w:szCs w:val="20"/>
      </w:rPr>
      <w:t>1</w:t>
    </w:r>
    <w:r w:rsidR="009A082A" w:rsidRPr="009A082A">
      <w:rPr>
        <w:rFonts w:ascii="Arial" w:hAnsi="Arial" w:cs="Arial"/>
        <w:i/>
        <w:sz w:val="20"/>
        <w:szCs w:val="20"/>
      </w:rPr>
      <w:t>)</w:t>
    </w:r>
  </w:p>
  <w:p w:rsidR="009A082A" w:rsidRPr="009A082A" w:rsidRDefault="004F2C8D" w:rsidP="009A082A">
    <w:pPr>
      <w:pStyle w:val="Zpat"/>
      <w:jc w:val="both"/>
      <w:rPr>
        <w:rFonts w:ascii="Arial" w:hAnsi="Arial" w:cs="Arial"/>
        <w:bCs/>
        <w:i/>
        <w:iCs/>
        <w:sz w:val="20"/>
        <w:szCs w:val="20"/>
      </w:rPr>
    </w:pPr>
    <w:r>
      <w:rPr>
        <w:rFonts w:ascii="Arial" w:hAnsi="Arial" w:cs="Arial"/>
        <w:bCs/>
        <w:i/>
        <w:iCs/>
        <w:sz w:val="20"/>
        <w:szCs w:val="20"/>
      </w:rPr>
      <w:t>15</w:t>
    </w:r>
    <w:r w:rsidR="009A082A" w:rsidRPr="009A082A">
      <w:rPr>
        <w:rFonts w:ascii="Arial" w:hAnsi="Arial" w:cs="Arial"/>
        <w:bCs/>
        <w:i/>
        <w:iCs/>
        <w:sz w:val="20"/>
        <w:szCs w:val="20"/>
      </w:rPr>
      <w:t xml:space="preserve"> - </w:t>
    </w:r>
    <w:r w:rsidR="009A082A" w:rsidRPr="009A082A">
      <w:rPr>
        <w:rFonts w:ascii="Arial" w:hAnsi="Arial" w:cs="Arial"/>
        <w:i/>
        <w:iCs/>
        <w:sz w:val="20"/>
        <w:szCs w:val="20"/>
      </w:rPr>
      <w:t xml:space="preserve">Informace o zjištěné kontaminaci podzemních vod v lokalitě Litovel – </w:t>
    </w:r>
    <w:proofErr w:type="spellStart"/>
    <w:r w:rsidR="009A082A" w:rsidRPr="009A082A">
      <w:rPr>
        <w:rFonts w:ascii="Arial" w:hAnsi="Arial" w:cs="Arial"/>
        <w:i/>
        <w:iCs/>
        <w:sz w:val="20"/>
        <w:szCs w:val="20"/>
      </w:rPr>
      <w:t>Nasobůrky</w:t>
    </w:r>
    <w:proofErr w:type="spellEnd"/>
  </w:p>
  <w:p w:rsidR="009A082A" w:rsidRPr="009A082A" w:rsidRDefault="009A082A">
    <w:pPr>
      <w:pStyle w:val="Zpat"/>
      <w:rPr>
        <w:rFonts w:ascii="Arial" w:hAnsi="Arial" w:cs="Arial"/>
        <w:i/>
        <w:sz w:val="20"/>
        <w:szCs w:val="20"/>
      </w:rPr>
    </w:pPr>
    <w:r w:rsidRPr="009A082A">
      <w:rPr>
        <w:rFonts w:ascii="Arial" w:hAnsi="Arial" w:cs="Arial"/>
        <w:i/>
        <w:sz w:val="20"/>
        <w:szCs w:val="20"/>
      </w:rPr>
      <w:t>Příloha č. 1 – Aktuální rozšíření kontaminačního mraku PCE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82A" w:rsidRDefault="009A082A" w:rsidP="009A082A">
      <w:pPr>
        <w:spacing w:after="0" w:line="240" w:lineRule="auto"/>
      </w:pPr>
      <w:r>
        <w:separator/>
      </w:r>
    </w:p>
  </w:footnote>
  <w:footnote w:type="continuationSeparator" w:id="0">
    <w:p w:rsidR="009A082A" w:rsidRDefault="009A082A" w:rsidP="009A08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82A" w:rsidRDefault="009A082A">
    <w:pPr>
      <w:pStyle w:val="Zhlav"/>
    </w:pPr>
    <w:r>
      <w:t>Příloha č. 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082A"/>
    <w:rsid w:val="004F2C8D"/>
    <w:rsid w:val="005222BD"/>
    <w:rsid w:val="0052776D"/>
    <w:rsid w:val="005F7A08"/>
    <w:rsid w:val="009A082A"/>
    <w:rsid w:val="00C97FB6"/>
    <w:rsid w:val="00D61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9A08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A082A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9A08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A082A"/>
  </w:style>
  <w:style w:type="paragraph" w:styleId="Zpat">
    <w:name w:val="footer"/>
    <w:basedOn w:val="Normln"/>
    <w:link w:val="ZpatChar"/>
    <w:unhideWhenUsed/>
    <w:rsid w:val="009A08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rsid w:val="009A082A"/>
  </w:style>
  <w:style w:type="character" w:styleId="slostrnky">
    <w:name w:val="page number"/>
    <w:basedOn w:val="Standardnpsmoodstavce"/>
    <w:rsid w:val="009A082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9A08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A082A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9A08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A082A"/>
  </w:style>
  <w:style w:type="paragraph" w:styleId="Zpat">
    <w:name w:val="footer"/>
    <w:basedOn w:val="Normln"/>
    <w:link w:val="ZpatChar"/>
    <w:unhideWhenUsed/>
    <w:rsid w:val="009A08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rsid w:val="009A082A"/>
  </w:style>
  <w:style w:type="character" w:styleId="slostrnky">
    <w:name w:val="page number"/>
    <w:basedOn w:val="Standardnpsmoodstavce"/>
    <w:rsid w:val="009A08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Veselský Josef</dc:creator>
  <cp:keywords/>
  <dc:description/>
  <cp:lastModifiedBy>Veselský Josef</cp:lastModifiedBy>
  <cp:revision>5</cp:revision>
  <dcterms:created xsi:type="dcterms:W3CDTF">2011-07-15T08:22:00Z</dcterms:created>
  <dcterms:modified xsi:type="dcterms:W3CDTF">2011-08-31T11:54:00Z</dcterms:modified>
</cp:coreProperties>
</file>